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01" w:rsidRPr="008722A4" w:rsidRDefault="000448DD">
      <w:pPr>
        <w:rPr>
          <w:b/>
        </w:rPr>
      </w:pPr>
      <w:bookmarkStart w:id="0" w:name="_GoBack"/>
      <w:bookmarkEnd w:id="0"/>
      <w:r w:rsidRPr="008722A4">
        <w:rPr>
          <w:b/>
        </w:rPr>
        <w:t xml:space="preserve">Angaben über </w:t>
      </w:r>
      <w:r w:rsidR="00B275A8">
        <w:rPr>
          <w:b/>
        </w:rPr>
        <w:t>den derzeit verfügbaren Fuhrpark und Einsatz in diesem Auftrag</w:t>
      </w:r>
      <w:r w:rsidRPr="008722A4">
        <w:rPr>
          <w:b/>
        </w:rPr>
        <w:t>:</w:t>
      </w:r>
    </w:p>
    <w:p w:rsidR="000448DD" w:rsidRDefault="000448D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8"/>
        <w:gridCol w:w="933"/>
        <w:gridCol w:w="1516"/>
        <w:gridCol w:w="1458"/>
        <w:gridCol w:w="1018"/>
        <w:gridCol w:w="1374"/>
        <w:gridCol w:w="1374"/>
        <w:gridCol w:w="1130"/>
        <w:gridCol w:w="1314"/>
        <w:gridCol w:w="1110"/>
        <w:gridCol w:w="985"/>
        <w:gridCol w:w="711"/>
        <w:gridCol w:w="642"/>
      </w:tblGrid>
      <w:tr w:rsidR="00B275A8" w:rsidTr="00DB21F3">
        <w:tc>
          <w:tcPr>
            <w:tcW w:w="1102" w:type="dxa"/>
          </w:tcPr>
          <w:p w:rsidR="00B275A8" w:rsidRDefault="00B275A8" w:rsidP="00B275A8">
            <w:r>
              <w:t>Ken</w:t>
            </w:r>
            <w:r>
              <w:t>n</w:t>
            </w:r>
            <w:r>
              <w:t>zeichen</w:t>
            </w:r>
          </w:p>
        </w:tc>
        <w:tc>
          <w:tcPr>
            <w:tcW w:w="1157" w:type="dxa"/>
          </w:tcPr>
          <w:p w:rsidR="00B275A8" w:rsidRDefault="00B275A8">
            <w:r>
              <w:t>Anzahl der nach der Art zu b</w:t>
            </w:r>
            <w:r>
              <w:t>e</w:t>
            </w:r>
            <w:r>
              <w:t>fö</w:t>
            </w:r>
            <w:r>
              <w:t>r</w:t>
            </w:r>
            <w:r>
              <w:t>dernde Pers</w:t>
            </w:r>
            <w:r>
              <w:t>o</w:t>
            </w:r>
            <w:r>
              <w:t xml:space="preserve">nen </w:t>
            </w:r>
          </w:p>
        </w:tc>
        <w:tc>
          <w:tcPr>
            <w:tcW w:w="1133" w:type="dxa"/>
          </w:tcPr>
          <w:p w:rsidR="00B275A8" w:rsidRDefault="00B275A8" w:rsidP="008722A4">
            <w:r>
              <w:t>Mobiltelefon oder ve</w:t>
            </w:r>
            <w:r>
              <w:t>r</w:t>
            </w:r>
            <w:r>
              <w:t>gleichbares Kommunik</w:t>
            </w:r>
            <w:r>
              <w:t>a</w:t>
            </w:r>
            <w:r>
              <w:t>tionsmittel</w:t>
            </w:r>
          </w:p>
        </w:tc>
        <w:tc>
          <w:tcPr>
            <w:tcW w:w="1168" w:type="dxa"/>
          </w:tcPr>
          <w:p w:rsidR="00B275A8" w:rsidRDefault="00B275A8">
            <w:r>
              <w:t>Freisprec</w:t>
            </w:r>
            <w:r>
              <w:t>h</w:t>
            </w:r>
            <w:r>
              <w:t>einrichtung</w:t>
            </w:r>
          </w:p>
        </w:tc>
        <w:tc>
          <w:tcPr>
            <w:tcW w:w="1132" w:type="dxa"/>
          </w:tcPr>
          <w:p w:rsidR="00B275A8" w:rsidRDefault="00B275A8">
            <w:r>
              <w:t>Dre</w:t>
            </w:r>
            <w:r>
              <w:t>i</w:t>
            </w:r>
            <w:r>
              <w:t>punk</w:t>
            </w:r>
            <w:r>
              <w:t>t</w:t>
            </w:r>
            <w:r>
              <w:t>gurt</w:t>
            </w:r>
          </w:p>
        </w:tc>
        <w:tc>
          <w:tcPr>
            <w:tcW w:w="1127" w:type="dxa"/>
          </w:tcPr>
          <w:p w:rsidR="00B275A8" w:rsidRDefault="00B275A8">
            <w:r>
              <w:t>Einstieg</w:t>
            </w:r>
            <w:r>
              <w:t>s</w:t>
            </w:r>
            <w:r>
              <w:t>möglichkeit unter 25 cm hoch</w:t>
            </w:r>
          </w:p>
        </w:tc>
        <w:tc>
          <w:tcPr>
            <w:tcW w:w="1127" w:type="dxa"/>
          </w:tcPr>
          <w:p w:rsidR="00B275A8" w:rsidRDefault="00B275A8">
            <w:r>
              <w:t>Einstieg</w:t>
            </w:r>
            <w:r>
              <w:t>s</w:t>
            </w:r>
            <w:r>
              <w:t>möglichkeit über 25 cm mit Ei</w:t>
            </w:r>
            <w:r>
              <w:t>n</w:t>
            </w:r>
            <w:r>
              <w:t>stiegshilfe</w:t>
            </w:r>
          </w:p>
        </w:tc>
        <w:tc>
          <w:tcPr>
            <w:tcW w:w="1121" w:type="dxa"/>
          </w:tcPr>
          <w:p w:rsidR="00B275A8" w:rsidRDefault="00B275A8">
            <w:r>
              <w:t>Eigene Klimaa</w:t>
            </w:r>
            <w:r>
              <w:t>n</w:t>
            </w:r>
            <w:r>
              <w:t>lage für Fahrgas</w:t>
            </w:r>
            <w:r>
              <w:t>t</w:t>
            </w:r>
            <w:r>
              <w:t>bereich</w:t>
            </w:r>
          </w:p>
        </w:tc>
        <w:tc>
          <w:tcPr>
            <w:tcW w:w="1074" w:type="dxa"/>
          </w:tcPr>
          <w:p w:rsidR="00B275A8" w:rsidRDefault="00B275A8">
            <w:r>
              <w:t>Motoru</w:t>
            </w:r>
            <w:r>
              <w:t>n</w:t>
            </w:r>
            <w:r>
              <w:t>abhängige Heizung für Fahrgastb</w:t>
            </w:r>
            <w:r>
              <w:t>e</w:t>
            </w:r>
            <w:r>
              <w:t>reich</w:t>
            </w:r>
          </w:p>
        </w:tc>
        <w:tc>
          <w:tcPr>
            <w:tcW w:w="1121" w:type="dxa"/>
          </w:tcPr>
          <w:p w:rsidR="00B275A8" w:rsidRDefault="00B275A8">
            <w:r>
              <w:t>Aussta</w:t>
            </w:r>
            <w:r>
              <w:t>t</w:t>
            </w:r>
            <w:r>
              <w:t>tung mit zugela</w:t>
            </w:r>
            <w:r>
              <w:t>s</w:t>
            </w:r>
            <w:r>
              <w:t>senen Sitzerh</w:t>
            </w:r>
            <w:r>
              <w:t>ö</w:t>
            </w:r>
            <w:r>
              <w:t>hungen</w:t>
            </w:r>
          </w:p>
        </w:tc>
        <w:tc>
          <w:tcPr>
            <w:tcW w:w="1005" w:type="dxa"/>
          </w:tcPr>
          <w:p w:rsidR="00B275A8" w:rsidRDefault="00B275A8" w:rsidP="00B275A8">
            <w:r>
              <w:t>Fah</w:t>
            </w:r>
            <w:r>
              <w:t>r</w:t>
            </w:r>
            <w:r>
              <w:t>zeug, Erstz</w:t>
            </w:r>
            <w:r>
              <w:t>u</w:t>
            </w:r>
            <w:r>
              <w:t>lassung</w:t>
            </w:r>
          </w:p>
        </w:tc>
        <w:tc>
          <w:tcPr>
            <w:tcW w:w="1005" w:type="dxa"/>
          </w:tcPr>
          <w:p w:rsidR="00B275A8" w:rsidRDefault="00B275A8">
            <w:r>
              <w:t>Standort</w:t>
            </w:r>
          </w:p>
        </w:tc>
        <w:tc>
          <w:tcPr>
            <w:tcW w:w="615" w:type="dxa"/>
          </w:tcPr>
          <w:p w:rsidR="00B275A8" w:rsidRDefault="00B275A8">
            <w:r>
              <w:t>Ei</w:t>
            </w:r>
            <w:r>
              <w:t>n</w:t>
            </w:r>
            <w:r>
              <w:t>satz in di</w:t>
            </w:r>
            <w:r>
              <w:t>e</w:t>
            </w:r>
            <w:r>
              <w:t>sem Au</w:t>
            </w:r>
            <w:r>
              <w:t>f</w:t>
            </w:r>
            <w:r>
              <w:t>trag</w:t>
            </w:r>
          </w:p>
        </w:tc>
      </w:tr>
      <w:tr w:rsidR="00B275A8" w:rsidTr="00DB21F3">
        <w:tc>
          <w:tcPr>
            <w:tcW w:w="1102" w:type="dxa"/>
          </w:tcPr>
          <w:p w:rsidR="00B275A8" w:rsidRDefault="00B275A8"/>
        </w:tc>
        <w:tc>
          <w:tcPr>
            <w:tcW w:w="1157" w:type="dxa"/>
          </w:tcPr>
          <w:p w:rsidR="00B275A8" w:rsidRDefault="00B275A8"/>
        </w:tc>
        <w:tc>
          <w:tcPr>
            <w:tcW w:w="1133" w:type="dxa"/>
          </w:tcPr>
          <w:p w:rsidR="00B275A8" w:rsidRDefault="00B275A8"/>
        </w:tc>
        <w:tc>
          <w:tcPr>
            <w:tcW w:w="1168" w:type="dxa"/>
          </w:tcPr>
          <w:p w:rsidR="00B275A8" w:rsidRDefault="00B275A8"/>
        </w:tc>
        <w:tc>
          <w:tcPr>
            <w:tcW w:w="1132" w:type="dxa"/>
          </w:tcPr>
          <w:p w:rsidR="00B275A8" w:rsidRDefault="00B275A8"/>
        </w:tc>
        <w:tc>
          <w:tcPr>
            <w:tcW w:w="1127" w:type="dxa"/>
          </w:tcPr>
          <w:p w:rsidR="00B275A8" w:rsidRDefault="00B275A8"/>
        </w:tc>
        <w:tc>
          <w:tcPr>
            <w:tcW w:w="1127" w:type="dxa"/>
          </w:tcPr>
          <w:p w:rsidR="00B275A8" w:rsidRDefault="00B275A8"/>
        </w:tc>
        <w:tc>
          <w:tcPr>
            <w:tcW w:w="1121" w:type="dxa"/>
          </w:tcPr>
          <w:p w:rsidR="00B275A8" w:rsidRDefault="00B275A8"/>
        </w:tc>
        <w:tc>
          <w:tcPr>
            <w:tcW w:w="1074" w:type="dxa"/>
          </w:tcPr>
          <w:p w:rsidR="00B275A8" w:rsidRDefault="00B275A8"/>
        </w:tc>
        <w:tc>
          <w:tcPr>
            <w:tcW w:w="1121" w:type="dxa"/>
          </w:tcPr>
          <w:p w:rsidR="00B275A8" w:rsidRDefault="00B275A8"/>
        </w:tc>
        <w:tc>
          <w:tcPr>
            <w:tcW w:w="1005" w:type="dxa"/>
          </w:tcPr>
          <w:p w:rsidR="00B275A8" w:rsidRDefault="00B275A8"/>
        </w:tc>
        <w:tc>
          <w:tcPr>
            <w:tcW w:w="1005" w:type="dxa"/>
          </w:tcPr>
          <w:p w:rsidR="00B275A8" w:rsidRDefault="00B275A8"/>
        </w:tc>
        <w:tc>
          <w:tcPr>
            <w:tcW w:w="615" w:type="dxa"/>
          </w:tcPr>
          <w:p w:rsidR="00B275A8" w:rsidRDefault="00B275A8"/>
        </w:tc>
      </w:tr>
      <w:tr w:rsidR="00B275A8" w:rsidTr="00DB21F3">
        <w:tc>
          <w:tcPr>
            <w:tcW w:w="1102" w:type="dxa"/>
          </w:tcPr>
          <w:p w:rsidR="00B275A8" w:rsidRDefault="00B275A8"/>
        </w:tc>
        <w:tc>
          <w:tcPr>
            <w:tcW w:w="1157" w:type="dxa"/>
          </w:tcPr>
          <w:p w:rsidR="00B275A8" w:rsidRDefault="00B275A8"/>
        </w:tc>
        <w:tc>
          <w:tcPr>
            <w:tcW w:w="1133" w:type="dxa"/>
          </w:tcPr>
          <w:p w:rsidR="00B275A8" w:rsidRDefault="00B275A8"/>
        </w:tc>
        <w:tc>
          <w:tcPr>
            <w:tcW w:w="1168" w:type="dxa"/>
          </w:tcPr>
          <w:p w:rsidR="00B275A8" w:rsidRDefault="00B275A8"/>
        </w:tc>
        <w:tc>
          <w:tcPr>
            <w:tcW w:w="1132" w:type="dxa"/>
          </w:tcPr>
          <w:p w:rsidR="00B275A8" w:rsidRDefault="00B275A8"/>
        </w:tc>
        <w:tc>
          <w:tcPr>
            <w:tcW w:w="1127" w:type="dxa"/>
          </w:tcPr>
          <w:p w:rsidR="00B275A8" w:rsidRDefault="00B275A8"/>
        </w:tc>
        <w:tc>
          <w:tcPr>
            <w:tcW w:w="1127" w:type="dxa"/>
          </w:tcPr>
          <w:p w:rsidR="00B275A8" w:rsidRDefault="00B275A8"/>
        </w:tc>
        <w:tc>
          <w:tcPr>
            <w:tcW w:w="1121" w:type="dxa"/>
          </w:tcPr>
          <w:p w:rsidR="00B275A8" w:rsidRDefault="00B275A8"/>
        </w:tc>
        <w:tc>
          <w:tcPr>
            <w:tcW w:w="1074" w:type="dxa"/>
          </w:tcPr>
          <w:p w:rsidR="00B275A8" w:rsidRDefault="00B275A8"/>
        </w:tc>
        <w:tc>
          <w:tcPr>
            <w:tcW w:w="1121" w:type="dxa"/>
          </w:tcPr>
          <w:p w:rsidR="00B275A8" w:rsidRDefault="00B275A8"/>
        </w:tc>
        <w:tc>
          <w:tcPr>
            <w:tcW w:w="1005" w:type="dxa"/>
          </w:tcPr>
          <w:p w:rsidR="00B275A8" w:rsidRDefault="00B275A8"/>
        </w:tc>
        <w:tc>
          <w:tcPr>
            <w:tcW w:w="1005" w:type="dxa"/>
          </w:tcPr>
          <w:p w:rsidR="00B275A8" w:rsidRDefault="00B275A8"/>
        </w:tc>
        <w:tc>
          <w:tcPr>
            <w:tcW w:w="615" w:type="dxa"/>
          </w:tcPr>
          <w:p w:rsidR="00B275A8" w:rsidRDefault="00B275A8"/>
        </w:tc>
      </w:tr>
      <w:tr w:rsidR="00B275A8" w:rsidTr="00DB21F3">
        <w:tc>
          <w:tcPr>
            <w:tcW w:w="1102" w:type="dxa"/>
          </w:tcPr>
          <w:p w:rsidR="00B275A8" w:rsidRDefault="00B275A8"/>
        </w:tc>
        <w:tc>
          <w:tcPr>
            <w:tcW w:w="1157" w:type="dxa"/>
          </w:tcPr>
          <w:p w:rsidR="00B275A8" w:rsidRDefault="00B275A8"/>
        </w:tc>
        <w:tc>
          <w:tcPr>
            <w:tcW w:w="1133" w:type="dxa"/>
          </w:tcPr>
          <w:p w:rsidR="00B275A8" w:rsidRDefault="00B275A8"/>
        </w:tc>
        <w:tc>
          <w:tcPr>
            <w:tcW w:w="1168" w:type="dxa"/>
          </w:tcPr>
          <w:p w:rsidR="00B275A8" w:rsidRDefault="00B275A8"/>
        </w:tc>
        <w:tc>
          <w:tcPr>
            <w:tcW w:w="1132" w:type="dxa"/>
          </w:tcPr>
          <w:p w:rsidR="00B275A8" w:rsidRDefault="00B275A8"/>
        </w:tc>
        <w:tc>
          <w:tcPr>
            <w:tcW w:w="1127" w:type="dxa"/>
          </w:tcPr>
          <w:p w:rsidR="00B275A8" w:rsidRDefault="00B275A8"/>
        </w:tc>
        <w:tc>
          <w:tcPr>
            <w:tcW w:w="1127" w:type="dxa"/>
          </w:tcPr>
          <w:p w:rsidR="00B275A8" w:rsidRDefault="00B275A8"/>
        </w:tc>
        <w:tc>
          <w:tcPr>
            <w:tcW w:w="1121" w:type="dxa"/>
          </w:tcPr>
          <w:p w:rsidR="00B275A8" w:rsidRDefault="00B275A8"/>
        </w:tc>
        <w:tc>
          <w:tcPr>
            <w:tcW w:w="1074" w:type="dxa"/>
          </w:tcPr>
          <w:p w:rsidR="00B275A8" w:rsidRDefault="00B275A8"/>
        </w:tc>
        <w:tc>
          <w:tcPr>
            <w:tcW w:w="1121" w:type="dxa"/>
          </w:tcPr>
          <w:p w:rsidR="00B275A8" w:rsidRDefault="00B275A8"/>
        </w:tc>
        <w:tc>
          <w:tcPr>
            <w:tcW w:w="1005" w:type="dxa"/>
          </w:tcPr>
          <w:p w:rsidR="00B275A8" w:rsidRDefault="00B275A8"/>
        </w:tc>
        <w:tc>
          <w:tcPr>
            <w:tcW w:w="1005" w:type="dxa"/>
          </w:tcPr>
          <w:p w:rsidR="00B275A8" w:rsidRDefault="00B275A8"/>
        </w:tc>
        <w:tc>
          <w:tcPr>
            <w:tcW w:w="615" w:type="dxa"/>
          </w:tcPr>
          <w:p w:rsidR="00B275A8" w:rsidRDefault="00B275A8"/>
        </w:tc>
      </w:tr>
      <w:tr w:rsidR="00B275A8" w:rsidTr="00DB21F3">
        <w:tc>
          <w:tcPr>
            <w:tcW w:w="1102" w:type="dxa"/>
          </w:tcPr>
          <w:p w:rsidR="00B275A8" w:rsidRDefault="00B275A8"/>
        </w:tc>
        <w:tc>
          <w:tcPr>
            <w:tcW w:w="1157" w:type="dxa"/>
          </w:tcPr>
          <w:p w:rsidR="00B275A8" w:rsidRDefault="00B275A8"/>
        </w:tc>
        <w:tc>
          <w:tcPr>
            <w:tcW w:w="1133" w:type="dxa"/>
          </w:tcPr>
          <w:p w:rsidR="00B275A8" w:rsidRDefault="00B275A8"/>
        </w:tc>
        <w:tc>
          <w:tcPr>
            <w:tcW w:w="1168" w:type="dxa"/>
          </w:tcPr>
          <w:p w:rsidR="00B275A8" w:rsidRDefault="00B275A8"/>
        </w:tc>
        <w:tc>
          <w:tcPr>
            <w:tcW w:w="1132" w:type="dxa"/>
          </w:tcPr>
          <w:p w:rsidR="00B275A8" w:rsidRDefault="00B275A8"/>
        </w:tc>
        <w:tc>
          <w:tcPr>
            <w:tcW w:w="1127" w:type="dxa"/>
          </w:tcPr>
          <w:p w:rsidR="00B275A8" w:rsidRDefault="00B275A8"/>
        </w:tc>
        <w:tc>
          <w:tcPr>
            <w:tcW w:w="1127" w:type="dxa"/>
          </w:tcPr>
          <w:p w:rsidR="00B275A8" w:rsidRDefault="00B275A8"/>
        </w:tc>
        <w:tc>
          <w:tcPr>
            <w:tcW w:w="1121" w:type="dxa"/>
          </w:tcPr>
          <w:p w:rsidR="00B275A8" w:rsidRDefault="00B275A8"/>
        </w:tc>
        <w:tc>
          <w:tcPr>
            <w:tcW w:w="1074" w:type="dxa"/>
          </w:tcPr>
          <w:p w:rsidR="00B275A8" w:rsidRDefault="00B275A8"/>
        </w:tc>
        <w:tc>
          <w:tcPr>
            <w:tcW w:w="1121" w:type="dxa"/>
          </w:tcPr>
          <w:p w:rsidR="00B275A8" w:rsidRDefault="00B275A8"/>
        </w:tc>
        <w:tc>
          <w:tcPr>
            <w:tcW w:w="1005" w:type="dxa"/>
          </w:tcPr>
          <w:p w:rsidR="00B275A8" w:rsidRDefault="00B275A8"/>
        </w:tc>
        <w:tc>
          <w:tcPr>
            <w:tcW w:w="1005" w:type="dxa"/>
          </w:tcPr>
          <w:p w:rsidR="00B275A8" w:rsidRDefault="00B275A8"/>
        </w:tc>
        <w:tc>
          <w:tcPr>
            <w:tcW w:w="615" w:type="dxa"/>
          </w:tcPr>
          <w:p w:rsidR="00B275A8" w:rsidRDefault="00B275A8"/>
        </w:tc>
      </w:tr>
      <w:tr w:rsidR="00B275A8" w:rsidTr="00DB21F3">
        <w:tc>
          <w:tcPr>
            <w:tcW w:w="1102" w:type="dxa"/>
          </w:tcPr>
          <w:p w:rsidR="00B275A8" w:rsidRDefault="00B275A8"/>
        </w:tc>
        <w:tc>
          <w:tcPr>
            <w:tcW w:w="1157" w:type="dxa"/>
          </w:tcPr>
          <w:p w:rsidR="00B275A8" w:rsidRDefault="00B275A8"/>
        </w:tc>
        <w:tc>
          <w:tcPr>
            <w:tcW w:w="1133" w:type="dxa"/>
          </w:tcPr>
          <w:p w:rsidR="00B275A8" w:rsidRDefault="00B275A8"/>
        </w:tc>
        <w:tc>
          <w:tcPr>
            <w:tcW w:w="1168" w:type="dxa"/>
          </w:tcPr>
          <w:p w:rsidR="00B275A8" w:rsidRDefault="00B275A8"/>
        </w:tc>
        <w:tc>
          <w:tcPr>
            <w:tcW w:w="1132" w:type="dxa"/>
          </w:tcPr>
          <w:p w:rsidR="00B275A8" w:rsidRDefault="00B275A8"/>
        </w:tc>
        <w:tc>
          <w:tcPr>
            <w:tcW w:w="1127" w:type="dxa"/>
          </w:tcPr>
          <w:p w:rsidR="00B275A8" w:rsidRDefault="00B275A8"/>
        </w:tc>
        <w:tc>
          <w:tcPr>
            <w:tcW w:w="1127" w:type="dxa"/>
          </w:tcPr>
          <w:p w:rsidR="00B275A8" w:rsidRDefault="00B275A8"/>
        </w:tc>
        <w:tc>
          <w:tcPr>
            <w:tcW w:w="1121" w:type="dxa"/>
          </w:tcPr>
          <w:p w:rsidR="00B275A8" w:rsidRDefault="00B275A8"/>
        </w:tc>
        <w:tc>
          <w:tcPr>
            <w:tcW w:w="1074" w:type="dxa"/>
          </w:tcPr>
          <w:p w:rsidR="00B275A8" w:rsidRDefault="00B275A8"/>
        </w:tc>
        <w:tc>
          <w:tcPr>
            <w:tcW w:w="1121" w:type="dxa"/>
          </w:tcPr>
          <w:p w:rsidR="00B275A8" w:rsidRDefault="00B275A8"/>
        </w:tc>
        <w:tc>
          <w:tcPr>
            <w:tcW w:w="1005" w:type="dxa"/>
          </w:tcPr>
          <w:p w:rsidR="00B275A8" w:rsidRDefault="00B275A8"/>
        </w:tc>
        <w:tc>
          <w:tcPr>
            <w:tcW w:w="1005" w:type="dxa"/>
          </w:tcPr>
          <w:p w:rsidR="00B275A8" w:rsidRDefault="00B275A8"/>
        </w:tc>
        <w:tc>
          <w:tcPr>
            <w:tcW w:w="615" w:type="dxa"/>
          </w:tcPr>
          <w:p w:rsidR="00B275A8" w:rsidRDefault="00B275A8"/>
        </w:tc>
      </w:tr>
    </w:tbl>
    <w:p w:rsidR="000448DD" w:rsidRDefault="000448DD"/>
    <w:sectPr w:rsidR="000448DD" w:rsidSect="008722A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69C81A-6FEE-4FC2-83BE-FE4CA9FD36E2}"/>
    <w:docVar w:name="dgnword-eventsink" w:val="307003960"/>
  </w:docVars>
  <w:rsids>
    <w:rsidRoot w:val="000448DD"/>
    <w:rsid w:val="000448DD"/>
    <w:rsid w:val="00683FC6"/>
    <w:rsid w:val="008722A4"/>
    <w:rsid w:val="009253FA"/>
    <w:rsid w:val="009A22A3"/>
    <w:rsid w:val="00B275A8"/>
    <w:rsid w:val="00B700EA"/>
    <w:rsid w:val="00C77DC2"/>
    <w:rsid w:val="00CE366D"/>
    <w:rsid w:val="00DB21F3"/>
    <w:rsid w:val="00FD033C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FA08-659B-474D-809A-1EEDB649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 Rechtsanwälte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Hartung</dc:creator>
  <cp:lastModifiedBy>Schwegler Konrad</cp:lastModifiedBy>
  <cp:revision>2</cp:revision>
  <dcterms:created xsi:type="dcterms:W3CDTF">2018-09-10T12:13:00Z</dcterms:created>
  <dcterms:modified xsi:type="dcterms:W3CDTF">2018-09-10T12:13:00Z</dcterms:modified>
</cp:coreProperties>
</file>